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Meeting 8 (Final Mtg of Spring 2017): April 4, 2017; Roasted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Call to Order – 6:00-6:10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510"/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Any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Introductions</w:t>
        <w:tab/>
        <w:tab/>
        <w:tab/>
        <w:tab/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President’s Report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– 6:10-6:</w:t>
      </w:r>
      <w:r w:rsidDel="00000000" w:rsidR="00000000" w:rsidRPr="00000000">
        <w:rPr>
          <w:b w:val="1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  <w:tab/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Long-Term Strategic Goals, 2015-2018 (</w:t>
      </w:r>
      <w:r w:rsidDel="00000000" w:rsidR="00000000" w:rsidRPr="00000000">
        <w:rPr>
          <w:rtl w:val="0"/>
        </w:rPr>
        <w:t xml:space="preserve">Will be looking to revise over the summer, but wanted input for General Body)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Increase Active Membership by 50% - Membership </w:t>
      </w:r>
      <w:r w:rsidDel="00000000" w:rsidR="00000000" w:rsidRPr="00000000">
        <w:rPr>
          <w:rtl w:val="0"/>
        </w:rPr>
        <w:t xml:space="preserve">Committee to see how we are doing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Add a technical component to four General Body Meetings - Will be working to expand on this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Establish a year-long recurring outreach program in a local school - </w:t>
      </w:r>
      <w:r w:rsidDel="00000000" w:rsidR="00000000" w:rsidRPr="00000000">
        <w:rPr>
          <w:rtl w:val="0"/>
        </w:rPr>
        <w:t xml:space="preserve">have not been as successful with this, still would like to become more active in local schools, but may be replaced as long term goal by iv.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Proposed new Goal: YMF board members, practitioner advisors, and members who are alumni of colleges in the Pittsburgh Section region will visit the student chapter a minimum of twice a year to inform and encourage students involvement with ASCE and the civil engineering industry.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Loose Ends from Last Year(s)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Past Events – fill out the Event Summary form and send to </w:t>
      </w:r>
      <w:r w:rsidDel="00000000" w:rsidR="00000000" w:rsidRPr="00000000">
        <w:rPr>
          <w:rtl w:val="0"/>
        </w:rPr>
        <w:t xml:space="preserve">Lou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, </w:t>
      </w:r>
      <w:r w:rsidDel="00000000" w:rsidR="00000000" w:rsidRPr="00000000">
        <w:rPr>
          <w:rtl w:val="0"/>
        </w:rPr>
        <w:t xml:space="preserve">Erin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, and Nicholle.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Election Results!!!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President Elect - Lauren Dziagwa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Secretary - Nicholle Piper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Treasurer - Scott Duda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Section Update 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Next Board of Direction Meeting on Thursday, April 6, 2017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Final ASCE Board Meeting of the year and Past President’s Lunch 10am Thursday May 4, 2017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Pittsburgh Section 100 year Anniversary Gala Celebration - Looking for interested individuals to volunteer to help with Organizing Committee, contact Angela Mayer at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angela.mayer@williams.com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Institute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GI/DFI: Annual Short Course: Augered Cast-in-Place and Drilled Displacement Pile Sat 4/8/17 8am-5pm at ESWP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Geo-Institute/PGS Student Night, Wed 4/19/17 at Foster’s Restaurant, #10 Foster Plaza, Greentree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SEI Dinner: District 11 Accelerated Bridge Replacement Project, Thursday 5/11/17, location TBD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Continuing Education Leadership Seminar: Performance DISCovery (2 PDH’s) Wednesday 5/17/17 at Roland’s, Strip District  5pm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EWB - 2 Ecuador Projects and 2 local projects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Check out the blog!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sz w:val="22"/>
            <w:szCs w:val="22"/>
            <w:u w:val="single"/>
            <w:rtl w:val="0"/>
          </w:rPr>
          <w:t xml:space="preserve">www.asce-pgh.org</w:t>
        </w:r>
      </w:hyperlink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– News &amp; Events – Blog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Past President’s Report – 6:</w:t>
      </w:r>
      <w:r w:rsidDel="00000000" w:rsidR="00000000" w:rsidRPr="00000000">
        <w:rPr>
          <w:b w:val="1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-6:</w:t>
      </w:r>
      <w:r w:rsidDel="00000000" w:rsidR="00000000" w:rsidRPr="00000000">
        <w:rPr>
          <w:b w:val="1"/>
          <w:rtl w:val="0"/>
        </w:rPr>
        <w:t xml:space="preserve">25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tabs>
          <w:tab w:val="right" w:pos="9180"/>
        </w:tabs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Operations Manual - Will be passed around for the group’s review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President Elect’s Report – 6:</w:t>
      </w:r>
      <w:r w:rsidDel="00000000" w:rsidR="00000000" w:rsidRPr="00000000">
        <w:rPr>
          <w:b w:val="1"/>
          <w:rtl w:val="0"/>
        </w:rPr>
        <w:t xml:space="preserve">25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6:30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LDI Update - Pop up Event will be May 6th, Historic Dairy District in Carrick - All are welcome!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Blog articles neede</w:t>
      </w:r>
      <w:r w:rsidDel="00000000" w:rsidR="00000000" w:rsidRPr="00000000">
        <w:rPr>
          <w:rtl w:val="0"/>
        </w:rPr>
        <w:t xml:space="preserve">d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Treasurer’s Report – </w:t>
      </w:r>
      <w:r w:rsidDel="00000000" w:rsidR="00000000" w:rsidRPr="00000000">
        <w:rPr>
          <w:b w:val="1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25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6:30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Current YMF Balance: $</w:t>
      </w:r>
      <w:r w:rsidDel="00000000" w:rsidR="00000000" w:rsidRPr="00000000">
        <w:rPr>
          <w:rtl w:val="0"/>
        </w:rPr>
        <w:t xml:space="preserve">5,762.04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Outstanding Items:</w:t>
      </w:r>
      <w:r w:rsidDel="00000000" w:rsidR="00000000" w:rsidRPr="00000000">
        <w:rPr>
          <w:rtl w:val="0"/>
        </w:rPr>
        <w:t xml:space="preserve"> East Happy Hour Reimbursement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Collected money for Joint Social from: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right="0" w:hanging="18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CAWP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right="0" w:hanging="18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ASHE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right="0" w:hanging="18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ESWP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Secretary’s Report – </w:t>
      </w:r>
      <w:r w:rsidDel="00000000" w:rsidR="00000000" w:rsidRPr="00000000">
        <w:rPr>
          <w:b w:val="1"/>
          <w:rtl w:val="0"/>
        </w:rPr>
        <w:t xml:space="preserve">6:30-6:35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Emails – Open rate and trends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January 2017 = 30.7% open rate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February 2017 = 30.1% open rate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March 2017 = 27.6% open rate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Industry average open rate is 19.74%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Meetings – Ideas for next meeting date &amp; location (September 5, 2017 or September 12, 2017)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Committee Reports – 7:35-8:30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ab/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Student Affairs (Chair: President, Co-Chair: President Elect)</w:t>
        <w:tab/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000000"/>
        </w:rPr>
      </w:pPr>
      <w:r w:rsidDel="00000000" w:rsidR="00000000" w:rsidRPr="00000000">
        <w:rPr>
          <w:rtl w:val="0"/>
        </w:rPr>
        <w:t xml:space="preserve">Pitt (PA’s Matt Gilfilian &amp; Tim Tritch):  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000000"/>
        </w:rPr>
      </w:pPr>
      <w:r w:rsidDel="00000000" w:rsidR="00000000" w:rsidRPr="00000000">
        <w:rPr>
          <w:rtl w:val="0"/>
        </w:rPr>
        <w:t xml:space="preserve">CMU (PA’s Linda Kaplan &amp; Sarah Ramp):  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000000"/>
        </w:rPr>
      </w:pPr>
      <w:r w:rsidDel="00000000" w:rsidR="00000000" w:rsidRPr="00000000">
        <w:rPr>
          <w:rtl w:val="0"/>
        </w:rPr>
        <w:t xml:space="preserve">Geneva (PA’s Erin Feichtner &amp; Aaron Marga): Event summaries: Bridge tour was on March 25, with talk Mount Washington, by John Nedley - Bridge Tour Review below under Technical but any comments on Geneva’s other events that day?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UPJ (PA’s Stephanie Buncich &amp; Bill Confair?):  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Pheasant Hunt:  Was Saturday, March 11. - Anyone attend?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UPJ Alumni Dinner on Saturday, April 1 at 5:30pm in Heritage Hall.- Anyone attend?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Point Park (PA unknown): 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Social (</w:t>
      </w:r>
      <w:r w:rsidDel="00000000" w:rsidR="00000000" w:rsidRPr="00000000">
        <w:rPr>
          <w:rtl w:val="0"/>
        </w:rPr>
        <w:t xml:space="preserve">Chair: </w:t>
      </w:r>
      <w:r w:rsidDel="00000000" w:rsidR="00000000" w:rsidRPr="00000000">
        <w:rPr>
          <w:b w:val="1"/>
          <w:rtl w:val="0"/>
        </w:rPr>
        <w:t xml:space="preserve">WILL NEED NEW CHAIR!</w:t>
      </w:r>
      <w:r w:rsidDel="00000000" w:rsidR="00000000" w:rsidRPr="00000000">
        <w:rPr>
          <w:rtl w:val="0"/>
        </w:rPr>
        <w:t xml:space="preserve">, Co-chair: Lauren Dziagwa)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Joint Social - Friday 5/12/17 at Mario’s Shadyside, starting at 5pm (ASHE, CAWP, ESWP, SAME, &amp; EWB) 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Science Center 21 + Night: </w:t>
      </w:r>
      <w:r w:rsidDel="00000000" w:rsidR="00000000" w:rsidRPr="00000000">
        <w:rPr>
          <w:b w:val="1"/>
          <w:rtl w:val="0"/>
        </w:rPr>
        <w:t xml:space="preserve">Apr. 28</w:t>
      </w:r>
      <w:r w:rsidDel="00000000" w:rsidR="00000000" w:rsidRPr="00000000">
        <w:rPr>
          <w:rtl w:val="0"/>
        </w:rPr>
        <w:t xml:space="preserve"> – Construction Would be interested in attending as a group? Would give people the opportunity to see Dream Big if they missed the Premiere 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Action Item for the summer: to start with the planning for Oktoberfest at Wigle Whiskey (if we decide to have it there again)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Sports</w:t>
      </w:r>
      <w:r w:rsidDel="00000000" w:rsidR="00000000" w:rsidRPr="00000000">
        <w:rPr>
          <w:rtl w:val="0"/>
        </w:rPr>
        <w:t xml:space="preserve"> (Chair: Greg Holbrook, Co-chair: Alex Kassick)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Over summer to start planning Pirate Tailgate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Winter Competition (Bowling Tournament) (Chair: </w:t>
      </w:r>
      <w:r w:rsidDel="00000000" w:rsidR="00000000" w:rsidRPr="00000000">
        <w:rPr>
          <w:b w:val="1"/>
          <w:rtl w:val="0"/>
        </w:rPr>
        <w:t xml:space="preserve">WILL NEED NEW CHAIR!</w:t>
      </w:r>
      <w:r w:rsidDel="00000000" w:rsidR="00000000" w:rsidRPr="00000000">
        <w:rPr>
          <w:rtl w:val="0"/>
        </w:rPr>
        <w:t xml:space="preserve">, Co-chairs: Lou Gualtieri &amp; Leanne McConnell)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2160" w:right="0" w:hanging="18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N/A for summer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Community Service</w:t>
      </w:r>
      <w:r w:rsidDel="00000000" w:rsidR="00000000" w:rsidRPr="00000000">
        <w:rPr>
          <w:rtl w:val="0"/>
        </w:rPr>
        <w:t xml:space="preserve"> (Chair: Adam Sam, </w:t>
      </w:r>
      <w:r w:rsidDel="00000000" w:rsidR="00000000" w:rsidRPr="00000000">
        <w:rPr>
          <w:b w:val="1"/>
          <w:rtl w:val="0"/>
        </w:rPr>
        <w:t xml:space="preserve">Needs a Co-Chair!)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CANstruction update: 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Please Donate to CANstruction!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Design for this year provided.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highlight w:val="white"/>
          <w:rtl w:val="0"/>
        </w:rPr>
        <w:t xml:space="preserve">YMCA Camp Kon-O-Kwee Volunteer Opportunity </w:t>
      </w: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highlight w:val="white"/>
          <w:rtl w:val="0"/>
        </w:rPr>
        <w:t xml:space="preserve">Update from Adam!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88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Awaiting to hear back from Karl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88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Please sign up to see if there is enough interest (student chapters will not be partaking due to time proximity to the end of the semester)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Outreach (Chair: Leanne McConnell, Co- chair: Max Wallack)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222222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Higher Achievement Mentoring - Continuous or one-time opportunities throughout 2017 school year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222222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Email </w:t>
      </w:r>
      <w:r w:rsidDel="00000000" w:rsidR="00000000" w:rsidRPr="00000000">
        <w:rPr>
          <w:color w:val="1155cc"/>
          <w:highlight w:val="white"/>
          <w:rtl w:val="0"/>
        </w:rPr>
        <w:t xml:space="preserve">asce.pgh.outreach@gmail.com</w:t>
      </w:r>
      <w:r w:rsidDel="00000000" w:rsidR="00000000" w:rsidRPr="00000000">
        <w:rPr>
          <w:highlight w:val="white"/>
          <w:rtl w:val="0"/>
        </w:rPr>
        <w:t xml:space="preserve"> to be added to mailing list and with any contacts.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000000"/>
        </w:rPr>
      </w:pPr>
      <w:r w:rsidDel="00000000" w:rsidR="00000000" w:rsidRPr="00000000">
        <w:rPr>
          <w:rtl w:val="0"/>
        </w:rPr>
        <w:t xml:space="preserve">ACE Mentoring:  Recap?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Should we combine Community Service and Outreach as touched upon previously?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Technical/Employment (Chair: Jenn Provenza, Co-chair: Edward Major)</w:t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right="0" w:hanging="18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Greenfield Bridge Tour in the Spring - Recap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right="0" w:hanging="18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PNC Building Tour (August or September) Erin has contact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Membership (</w:t>
      </w:r>
      <w:r w:rsidDel="00000000" w:rsidR="00000000" w:rsidRPr="00000000">
        <w:rPr>
          <w:b w:val="1"/>
          <w:rtl w:val="0"/>
        </w:rPr>
        <w:t xml:space="preserve">ALL POSITIONS VACANT?!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:</w:t>
        <w:tab/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New Initiative – to try to reach out to areas outside of City of Pittsburgh with socials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First one took place on March 2nd in Southpointe, at All Star Grill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Second one took place on March 30 in Monroeville (Rivertowne Pour House)- Recap?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Connellsville/Uniontown for the 3rd one?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Camping Committee - Angela Mayer, Jim Radion, Lauren Terpak, Tim Tritch, &amp; Jon McHugh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right="0" w:hanging="18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Will be meeting in May to discuss trip which should occur in July/August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right="0" w:hanging="18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Any recommendations on where to go this year? Can contact Angela Mayer at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angela.mayer@williams.com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Website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right="0" w:hanging="18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Currently Linda runs the website for the sections, with Karen Mueser and Greg Holbrook supporting social media.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right="0" w:hanging="18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On the YMF end should we make the “Chair” the current YMF president or President-Elect?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Budget/Fundrai</w:t>
      </w:r>
      <w:r w:rsidDel="00000000" w:rsidR="00000000" w:rsidRPr="00000000">
        <w:rPr>
          <w:rtl w:val="0"/>
        </w:rPr>
        <w:t xml:space="preserve">sing (Chair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WILL NEED NEW CHAIR!, </w:t>
      </w:r>
      <w:r w:rsidDel="00000000" w:rsidR="00000000" w:rsidRPr="00000000">
        <w:rPr>
          <w:rtl w:val="0"/>
        </w:rPr>
        <w:t xml:space="preserve">Co-chair: Treasurer)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ab/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Goal: $1000</w:t>
      </w:r>
      <w:r w:rsidDel="00000000" w:rsidR="00000000" w:rsidRPr="00000000">
        <w:rPr>
          <w:rtl w:val="0"/>
        </w:rPr>
        <w:t xml:space="preserve"> (same as last year)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288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Recap so far:</w:t>
      </w:r>
    </w:p>
    <w:p w:rsidR="00000000" w:rsidDel="00000000" w:rsidP="00000000" w:rsidRDefault="00000000" w:rsidRPr="00000000">
      <w:pPr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$110 at Pirates Tailgate 50/50</w:t>
      </w:r>
    </w:p>
    <w:p w:rsidR="00000000" w:rsidDel="00000000" w:rsidP="00000000" w:rsidRDefault="00000000" w:rsidRPr="00000000">
      <w:pPr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$35 at Wigle Oktoberfest 50/50</w:t>
      </w:r>
    </w:p>
    <w:p w:rsidR="00000000" w:rsidDel="00000000" w:rsidP="00000000" w:rsidRDefault="00000000" w:rsidRPr="00000000">
      <w:pPr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$380 at December Dinner Raffle</w:t>
      </w:r>
    </w:p>
    <w:p w:rsidR="00000000" w:rsidDel="00000000" w:rsidP="00000000" w:rsidRDefault="00000000" w:rsidRPr="00000000">
      <w:pPr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$78.97 12% of Wigle income from Oktoberfest</w:t>
      </w:r>
    </w:p>
    <w:p w:rsidR="00000000" w:rsidDel="00000000" w:rsidP="00000000" w:rsidRDefault="00000000" w:rsidRPr="00000000">
      <w:pPr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$90 from Super Bowl Squares Pool</w:t>
      </w:r>
    </w:p>
    <w:p w:rsidR="00000000" w:rsidDel="00000000" w:rsidP="00000000" w:rsidRDefault="00000000" w:rsidRPr="00000000">
      <w:pPr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0" w:hanging="360"/>
        <w:contextualSpacing w:val="1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highlight w:val="white"/>
          <w:rtl w:val="0"/>
        </w:rPr>
        <w:t xml:space="preserve">$387 at Section Awards Dinner Banquet Raffle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$238.89 Penguins Raffle</w:t>
      </w:r>
    </w:p>
    <w:p w:rsidR="00000000" w:rsidDel="00000000" w:rsidP="00000000" w:rsidRDefault="00000000" w:rsidRPr="00000000">
      <w:pPr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$100 from March Madness</w:t>
      </w:r>
    </w:p>
    <w:p w:rsidR="00000000" w:rsidDel="00000000" w:rsidP="00000000" w:rsidRDefault="00000000" w:rsidRPr="00000000">
      <w:pPr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Total so far = $1,419.86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28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Still in possession of 3 donations as prizes for future events (Joint Social)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18.0" w:type="dxa"/>
        <w:jc w:val="left"/>
        <w:tblInd w:w="6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18"/>
        <w:tblGridChange w:id="0">
          <w:tblGrid>
            <w:gridCol w:w="891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8368"/>
                <w:tab w:val="right" w:pos="9180"/>
              </w:tabs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Adjourn – Next General Body Meeting TBD in September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8368"/>
                <w:tab w:val="right" w:pos="9180"/>
              </w:tabs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Thank you Everyone for a Great Year!!! - Lou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720" w:before="0" w:line="240" w:lineRule="auto"/>
      <w:contextualSpacing w:val="0"/>
      <w:jc w:val="center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720" w:lineRule="auto"/>
      <w:contextualSpacing w:val="0"/>
      <w:jc w:val="center"/>
      <w:rPr/>
    </w:pPr>
    <w:r w:rsidDel="00000000" w:rsidR="00000000" w:rsidRPr="00000000">
      <w:drawing>
        <wp:inline distB="114300" distT="114300" distL="114300" distR="114300">
          <wp:extent cx="827088" cy="82708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7088" cy="8270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br w:type="textWrapping"/>
      <w:t xml:space="preserve">ASCE YMF General Body Meeting – AGENDA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b w:val="0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b w:val="0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b w:val="0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1440" w:firstLine="1080"/>
      </w:pPr>
      <w:rPr/>
    </w:lvl>
    <w:lvl w:ilvl="1">
      <w:start w:val="1"/>
      <w:numFmt w:val="lowerRoman"/>
      <w:lvlText w:val="%2."/>
      <w:lvlJc w:val="righ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hyperlink" Target="mailto:angela.mayer@williams.com" TargetMode="External"/><Relationship Id="rId6" Type="http://schemas.openxmlformats.org/officeDocument/2006/relationships/hyperlink" Target="http://www.asce-pgh.org" TargetMode="External"/><Relationship Id="rId7" Type="http://schemas.openxmlformats.org/officeDocument/2006/relationships/hyperlink" Target="mailto:angela.mayer@williams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